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" w:line="193" w:lineRule="exact"/>
        <w:ind w:right="350"/>
        <w:jc w:val="right"/>
        <w:rPr>
          <w:rFonts w:ascii="Calibri"/>
          <w:b/>
        </w:rPr>
      </w:pPr>
      <w:r>
        <w:rPr>
          <w:rFonts w:ascii="Calibri"/>
          <w:b/>
          <w:color w:val="FF0000"/>
          <w:shd w:val="clear" w:color="auto" w:fill="FFFF00"/>
        </w:rPr>
        <w:t>DEPENDENCIA</w:t>
      </w:r>
    </w:p>
    <w:p>
      <w:pPr>
        <w:spacing w:line="700" w:lineRule="exact"/>
        <w:ind w:left="282"/>
        <w:rPr>
          <w:rFonts w:ascii="Calibri"/>
          <w:sz w:val="32"/>
        </w:rPr>
      </w:pPr>
      <w:r>
        <w:rPr>
          <w:position w:val="1"/>
          <w:lang w:val="es-EC" w:eastAsia="es-EC" w:bidi="ar-SA"/>
        </w:rPr>
        <w:drawing>
          <wp:inline distT="0" distB="0" distL="0" distR="0">
            <wp:extent cx="1724660" cy="430530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43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Calibri"/>
          <w:color w:val="FF0000"/>
          <w:sz w:val="32"/>
        </w:rPr>
        <w:t>FACULTAD/ UNIDAD /</w:t>
      </w:r>
      <w:r>
        <w:rPr>
          <w:rFonts w:ascii="Calibri"/>
          <w:color w:val="FF0000"/>
          <w:spacing w:val="-5"/>
          <w:sz w:val="32"/>
        </w:rPr>
        <w:t xml:space="preserve"> </w:t>
      </w:r>
      <w:r>
        <w:rPr>
          <w:rFonts w:ascii="Calibri"/>
          <w:color w:val="FF0000"/>
          <w:sz w:val="32"/>
        </w:rPr>
        <w:t>DIRECCION</w:t>
      </w:r>
    </w:p>
    <w:p>
      <w:pPr>
        <w:spacing w:line="586" w:lineRule="exact"/>
        <w:ind w:left="1958" w:right="1857"/>
        <w:jc w:val="center"/>
        <w:rPr>
          <w:rFonts w:ascii="Calibri"/>
          <w:b/>
          <w:sz w:val="48"/>
        </w:rPr>
      </w:pPr>
      <w:r>
        <w:rPr>
          <w:lang w:val="es-EC" w:eastAsia="es-EC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5645150</wp:posOffset>
                </wp:positionH>
                <wp:positionV relativeFrom="paragraph">
                  <wp:posOffset>59055</wp:posOffset>
                </wp:positionV>
                <wp:extent cx="1502410" cy="260985"/>
                <wp:effectExtent l="0" t="0" r="0" b="0"/>
                <wp:wrapNone/>
                <wp:docPr id="760" name="Text Box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260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67"/>
                              <w:ind w:left="22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FF0000"/>
                              </w:rPr>
                              <w:t>No 000-XX-UNL-2019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8" o:spid="_x0000_s1026" o:spt="202" type="#_x0000_t202" style="position:absolute;left:0pt;margin-left:444.5pt;margin-top:4.65pt;height:20.55pt;width:118.3pt;mso-position-horizontal-relative:page;z-index:251651072;mso-width-relative:page;mso-height-relative:page;" filled="f" stroked="t" coordsize="21600,21600" o:gfxdata="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E05Yx7ZAAAACQEAAA8AAAAAAAAAAQAgAAAAOAAAAGRycy9kb3ducmV2LnhtbFBLAQIU&#10;ABQAAAAIAIdO4kCGfdqBFQIAAB0EAAAOAAAAAAAAAAEAIAAAAD4BAABkcnMvZTJvRG9jLnhtbFBL&#10;BQYAAAAABgAGAFkBAADFBQAAAAA=&#10;">
                <v:fill on="f" focussize="0,0"/>
                <v:stroke weight="1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67"/>
                        <w:ind w:left="226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FF0000"/>
                        </w:rPr>
                        <w:t>No 000-XX-UNL-2019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/>
          <w:b/>
          <w:sz w:val="48"/>
        </w:rPr>
        <w:t>SOLICITUD DE COMPRA No.</w:t>
      </w:r>
    </w:p>
    <w:p>
      <w:pPr>
        <w:pStyle w:val="4"/>
        <w:spacing w:before="1"/>
        <w:rPr>
          <w:rFonts w:ascii="Calibri"/>
          <w:b/>
          <w:i w:val="0"/>
          <w:sz w:val="9"/>
        </w:rPr>
      </w:pPr>
    </w:p>
    <w:p>
      <w:pPr>
        <w:spacing w:before="94" w:line="259" w:lineRule="auto"/>
        <w:ind w:left="4657" w:right="704" w:hanging="3983"/>
        <w:rPr>
          <w:rFonts w:ascii="Arial" w:hAnsi="Arial"/>
        </w:rPr>
      </w:pPr>
      <w:r>
        <w:rPr>
          <w:rFonts w:ascii="Arial" w:hAnsi="Arial"/>
          <w:color w:val="999999"/>
        </w:rPr>
        <w:t>(Numeración secuencial que la llevaran las coordinaciones administrativas financiera y dirección administrativa)</w:t>
      </w:r>
    </w:p>
    <w:p>
      <w:pPr>
        <w:spacing w:before="161"/>
        <w:ind w:left="113"/>
        <w:rPr>
          <w:rFonts w:ascii="Calibri" w:hAnsi="Calibri"/>
        </w:rPr>
      </w:pPr>
      <w:r>
        <w:rPr>
          <w:rFonts w:ascii="Calibri" w:hAnsi="Calibri"/>
        </w:rPr>
        <w:t xml:space="preserve">Señor </w:t>
      </w:r>
      <w:r>
        <w:rPr>
          <w:rFonts w:ascii="Calibri" w:hAnsi="Calibri"/>
          <w:color w:val="FF0000"/>
        </w:rPr>
        <w:t>Rector / Director Administrativo / Decano de Facultad</w:t>
      </w:r>
    </w:p>
    <w:p>
      <w:pPr>
        <w:spacing w:before="37"/>
        <w:ind w:left="140"/>
        <w:rPr>
          <w:rFonts w:ascii="Arial"/>
          <w:b/>
        </w:rPr>
      </w:pPr>
      <w:r>
        <w:rPr>
          <w:rFonts w:ascii="Arial"/>
          <w:b/>
        </w:rPr>
        <w:t>RECTOR.</w:t>
      </w:r>
    </w:p>
    <w:p>
      <w:pPr>
        <w:spacing w:before="3"/>
        <w:ind w:left="140" w:right="1275"/>
        <w:rPr>
          <w:rFonts w:ascii="Arial" w:hAnsi="Arial"/>
        </w:rPr>
      </w:pPr>
      <w:r>
        <w:rPr>
          <w:rFonts w:ascii="Arial" w:hAnsi="Arial"/>
          <w:i/>
          <w:color w:val="999999"/>
        </w:rPr>
        <w:t>(Cuando la Compra es para montos mayores al procedimiento de ínfima cuantía o los bienes se encuentren catálogo electrónico sin consideración de monto</w:t>
      </w:r>
      <w:r>
        <w:rPr>
          <w:rFonts w:ascii="Arial" w:hAnsi="Arial"/>
          <w:color w:val="999999"/>
        </w:rPr>
        <w:t>).</w:t>
      </w:r>
    </w:p>
    <w:p>
      <w:pPr>
        <w:spacing w:line="249" w:lineRule="exact"/>
        <w:ind w:left="140"/>
        <w:rPr>
          <w:rFonts w:ascii="Arial"/>
          <w:b/>
        </w:rPr>
      </w:pPr>
      <w:r>
        <w:rPr>
          <w:rFonts w:ascii="Arial"/>
          <w:b/>
        </w:rPr>
        <w:t>DIRECTOR ADMINISTRATIVO.</w:t>
      </w:r>
    </w:p>
    <w:p>
      <w:pPr>
        <w:spacing w:before="4"/>
        <w:ind w:left="140" w:right="577"/>
        <w:rPr>
          <w:rFonts w:ascii="Arial" w:hAnsi="Arial"/>
        </w:rPr>
      </w:pPr>
      <w:r>
        <w:rPr>
          <w:rFonts w:ascii="Arial" w:hAnsi="Arial"/>
          <w:i/>
          <w:color w:val="999999"/>
        </w:rPr>
        <w:t>(Cuando la Compra es para las dependencias de Administración Central y Montos Correspondientes al procedimiento de ínfima cuantía</w:t>
      </w:r>
      <w:r>
        <w:rPr>
          <w:rFonts w:ascii="Arial" w:hAnsi="Arial"/>
          <w:color w:val="999999"/>
        </w:rPr>
        <w:t>).</w:t>
      </w:r>
    </w:p>
    <w:p>
      <w:pPr>
        <w:spacing w:line="252" w:lineRule="exact"/>
        <w:ind w:left="140"/>
        <w:rPr>
          <w:rFonts w:ascii="Arial"/>
          <w:b/>
        </w:rPr>
      </w:pPr>
      <w:r>
        <w:rPr>
          <w:rFonts w:ascii="Arial"/>
          <w:b/>
        </w:rPr>
        <w:t>DECANO DE FACULTAD .</w:t>
      </w:r>
    </w:p>
    <w:p>
      <w:pPr>
        <w:spacing w:before="2"/>
        <w:ind w:left="140"/>
        <w:rPr>
          <w:rFonts w:ascii="Arial" w:hAnsi="Arial"/>
          <w:i/>
        </w:rPr>
      </w:pPr>
      <w:r>
        <w:rPr>
          <w:rFonts w:ascii="Arial" w:hAnsi="Arial"/>
          <w:i/>
          <w:color w:val="999999"/>
        </w:rPr>
        <w:t>(Cuando los requerimientos son de las Áreas y Unidad de Estudios a Distancia)</w:t>
      </w:r>
    </w:p>
    <w:p>
      <w:pPr>
        <w:spacing w:before="1" w:line="259" w:lineRule="auto"/>
        <w:ind w:left="140"/>
        <w:rPr>
          <w:rFonts w:ascii="Arial" w:hAnsi="Arial"/>
        </w:rPr>
      </w:pPr>
      <w:r>
        <w:rPr>
          <w:rFonts w:ascii="Times New Roman" w:hAnsi="Times New Roman"/>
          <w:sz w:val="24"/>
        </w:rPr>
        <w:t xml:space="preserve">Sírvase autorizar la compra de: </w:t>
      </w:r>
      <w:r>
        <w:rPr>
          <w:rFonts w:ascii="Calibri" w:hAnsi="Calibri"/>
          <w:sz w:val="28"/>
        </w:rPr>
        <w:t>“</w:t>
      </w:r>
      <w:r>
        <w:rPr>
          <w:rFonts w:ascii="Calibri" w:hAnsi="Calibri"/>
          <w:b/>
          <w:sz w:val="24"/>
        </w:rPr>
        <w:t xml:space="preserve">OBJETO DE CONTRATACIÓN” </w:t>
      </w:r>
      <w:r>
        <w:rPr>
          <w:rFonts w:ascii="Arial" w:hAnsi="Arial"/>
        </w:rPr>
        <w:t>de acuerdo a las especificaciones técnicas adjuntas:</w:t>
      </w:r>
    </w:p>
    <w:p>
      <w:pPr>
        <w:spacing w:after="23" w:line="252" w:lineRule="exact"/>
        <w:ind w:left="140"/>
        <w:rPr>
          <w:rFonts w:ascii="Arial" w:hAnsi="Arial"/>
        </w:rPr>
      </w:pPr>
      <w:r>
        <w:rPr>
          <w:rFonts w:ascii="Arial" w:hAnsi="Arial"/>
          <w:color w:val="999999"/>
        </w:rPr>
        <w:t>Según lo establecido en el PAC</w:t>
      </w:r>
    </w:p>
    <w:tbl>
      <w:tblPr>
        <w:tblStyle w:val="9"/>
        <w:tblW w:w="10045" w:type="dxa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781"/>
        <w:gridCol w:w="5072"/>
        <w:gridCol w:w="1512"/>
        <w:gridCol w:w="9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742" w:type="dxa"/>
          </w:tcPr>
          <w:p>
            <w:pPr>
              <w:pStyle w:val="11"/>
              <w:spacing w:line="228" w:lineRule="exact"/>
              <w:ind w:right="328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Nro</w:t>
            </w:r>
          </w:p>
        </w:tc>
        <w:tc>
          <w:tcPr>
            <w:tcW w:w="1781" w:type="dxa"/>
          </w:tcPr>
          <w:p>
            <w:pPr>
              <w:pStyle w:val="11"/>
              <w:spacing w:line="228" w:lineRule="exact"/>
              <w:ind w:left="25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BIEN/RUBRO</w:t>
            </w:r>
          </w:p>
        </w:tc>
        <w:tc>
          <w:tcPr>
            <w:tcW w:w="5072" w:type="dxa"/>
          </w:tcPr>
          <w:p>
            <w:pPr>
              <w:pStyle w:val="11"/>
              <w:rPr>
                <w:rFonts w:ascii="Arial"/>
              </w:rPr>
            </w:pPr>
          </w:p>
          <w:p>
            <w:pPr>
              <w:pStyle w:val="11"/>
              <w:spacing w:before="153"/>
              <w:ind w:left="93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(ESPECIFICACIONES TÉCNICAS)</w:t>
            </w:r>
          </w:p>
        </w:tc>
        <w:tc>
          <w:tcPr>
            <w:tcW w:w="1512" w:type="dxa"/>
          </w:tcPr>
          <w:p>
            <w:pPr>
              <w:pStyle w:val="11"/>
              <w:rPr>
                <w:rFonts w:ascii="Arial"/>
              </w:rPr>
            </w:pPr>
          </w:p>
          <w:p>
            <w:pPr>
              <w:pStyle w:val="11"/>
              <w:spacing w:before="153"/>
              <w:ind w:left="196" w:right="18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CANTIDAD</w:t>
            </w:r>
          </w:p>
          <w:p>
            <w:pPr>
              <w:pStyle w:val="11"/>
              <w:spacing w:before="178"/>
              <w:ind w:left="196" w:right="18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Letras</w:t>
            </w:r>
          </w:p>
        </w:tc>
        <w:tc>
          <w:tcPr>
            <w:tcW w:w="938" w:type="dxa"/>
          </w:tcPr>
          <w:p>
            <w:pPr>
              <w:pStyle w:val="11"/>
              <w:spacing w:line="228" w:lineRule="exact"/>
              <w:ind w:left="48" w:right="4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UNIDAD</w:t>
            </w:r>
          </w:p>
          <w:p>
            <w:pPr>
              <w:pStyle w:val="11"/>
              <w:spacing w:before="178" w:line="256" w:lineRule="auto"/>
              <w:ind w:left="48" w:right="3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KG, M ETC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42" w:type="dxa"/>
            <w:tcBorders>
              <w:bottom w:val="single" w:color="000000" w:sz="6" w:space="0"/>
            </w:tcBorders>
          </w:tcPr>
          <w:p>
            <w:pPr>
              <w:pStyle w:val="11"/>
              <w:spacing w:line="223" w:lineRule="exact"/>
              <w:ind w:right="31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1781" w:type="dxa"/>
            <w:tcBorders>
              <w:bottom w:val="single" w:color="000000" w:sz="6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5072" w:type="dxa"/>
            <w:tcBorders>
              <w:bottom w:val="single" w:color="000000" w:sz="6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512" w:type="dxa"/>
            <w:tcBorders>
              <w:bottom w:val="single" w:color="000000" w:sz="6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938" w:type="dxa"/>
            <w:tcBorders>
              <w:bottom w:val="single" w:color="000000" w:sz="6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742" w:type="dxa"/>
            <w:tcBorders>
              <w:top w:val="single" w:color="000000" w:sz="6" w:space="0"/>
            </w:tcBorders>
          </w:tcPr>
          <w:p>
            <w:pPr>
              <w:pStyle w:val="11"/>
              <w:spacing w:line="221" w:lineRule="exact"/>
              <w:ind w:right="31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1781" w:type="dxa"/>
            <w:tcBorders>
              <w:top w:val="single" w:color="000000" w:sz="6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5072" w:type="dxa"/>
            <w:tcBorders>
              <w:top w:val="single" w:color="000000" w:sz="6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512" w:type="dxa"/>
            <w:tcBorders>
              <w:top w:val="single" w:color="000000" w:sz="6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938" w:type="dxa"/>
            <w:tcBorders>
              <w:top w:val="single" w:color="000000" w:sz="6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742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781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5072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512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938" w:type="dxa"/>
          </w:tcPr>
          <w:p>
            <w:pPr>
              <w:pStyle w:val="11"/>
              <w:rPr>
                <w:rFonts w:ascii="Times New Roman"/>
              </w:rPr>
            </w:pPr>
          </w:p>
        </w:tc>
      </w:tr>
    </w:tbl>
    <w:p>
      <w:pPr>
        <w:pStyle w:val="4"/>
        <w:rPr>
          <w:rFonts w:ascii="Arial"/>
          <w:i w:val="0"/>
          <w:sz w:val="24"/>
        </w:rPr>
      </w:pPr>
    </w:p>
    <w:p>
      <w:pPr>
        <w:spacing w:before="168"/>
        <w:ind w:left="140"/>
        <w:rPr>
          <w:rFonts w:ascii="Arial" w:hAnsi="Arial"/>
        </w:rPr>
      </w:pPr>
      <w:r>
        <w:rPr>
          <w:rFonts w:ascii="Arial" w:hAnsi="Arial"/>
          <w:b/>
        </w:rPr>
        <w:t>OBSERVACIONES</w:t>
      </w:r>
      <w:r>
        <w:rPr>
          <w:rFonts w:ascii="Arial" w:hAnsi="Arial"/>
        </w:rPr>
        <w:t>: ………………………………………………………………………………………………</w:t>
      </w:r>
    </w:p>
    <w:p>
      <w:pPr>
        <w:pStyle w:val="4"/>
        <w:spacing w:before="4"/>
        <w:rPr>
          <w:rFonts w:ascii="Arial"/>
          <w:i w:val="0"/>
          <w:sz w:val="27"/>
        </w:rPr>
      </w:pPr>
    </w:p>
    <w:p>
      <w:pPr>
        <w:ind w:left="19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Para uso y destino: ……………………………………………………………………………………</w:t>
      </w:r>
    </w:p>
    <w:p>
      <w:pPr>
        <w:spacing w:before="135"/>
        <w:ind w:left="19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Responsable:</w:t>
      </w:r>
      <w:r>
        <w:rPr>
          <w:rFonts w:ascii="Times New Roman" w:hAnsi="Times New Roman"/>
          <w:b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………………………………………………………….</w:t>
      </w:r>
    </w:p>
    <w:p>
      <w:pPr>
        <w:pStyle w:val="4"/>
        <w:rPr>
          <w:rFonts w:ascii="Times New Roman"/>
          <w:i w:val="0"/>
          <w:sz w:val="26"/>
        </w:rPr>
      </w:pPr>
    </w:p>
    <w:p>
      <w:pPr>
        <w:pStyle w:val="4"/>
        <w:spacing w:before="4"/>
        <w:rPr>
          <w:rFonts w:ascii="Times New Roman"/>
          <w:i w:val="0"/>
          <w:sz w:val="21"/>
        </w:rPr>
      </w:pPr>
    </w:p>
    <w:p>
      <w:pPr>
        <w:tabs>
          <w:tab w:val="left" w:pos="3094"/>
        </w:tabs>
        <w:spacing w:before="1"/>
        <w:ind w:left="195"/>
        <w:rPr>
          <w:rFonts w:ascii="Times New Roman"/>
          <w:sz w:val="24"/>
        </w:rPr>
      </w:pPr>
      <w:r>
        <w:rPr>
          <w:rFonts w:ascii="Times New Roman"/>
          <w:sz w:val="24"/>
        </w:rPr>
        <w:t>Lugar y Fecha:  Loja,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color w:val="FF0000"/>
          <w:sz w:val="24"/>
        </w:rPr>
        <w:t>00</w:t>
      </w:r>
      <w:r>
        <w:rPr>
          <w:rFonts w:ascii="Times New Roman"/>
          <w:color w:val="FF0000"/>
          <w:spacing w:val="1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2019</w:t>
      </w:r>
    </w:p>
    <w:p>
      <w:pPr>
        <w:pStyle w:val="4"/>
        <w:spacing w:before="11"/>
        <w:rPr>
          <w:rFonts w:ascii="Times New Roman"/>
          <w:i w:val="0"/>
          <w:sz w:val="23"/>
        </w:rPr>
      </w:pPr>
    </w:p>
    <w:p>
      <w:pPr>
        <w:ind w:left="19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Cargo:</w:t>
      </w:r>
      <w:r>
        <w:rPr>
          <w:rFonts w:ascii="Times New Roman" w:hAnsi="Times New Roman"/>
          <w:sz w:val="24"/>
        </w:rPr>
        <w:t>……………………………………………….</w:t>
      </w:r>
    </w:p>
    <w:p>
      <w:pPr>
        <w:pStyle w:val="4"/>
        <w:spacing w:before="7"/>
        <w:rPr>
          <w:rFonts w:ascii="Times New Roman"/>
          <w:i w:val="0"/>
          <w:sz w:val="23"/>
        </w:rPr>
      </w:pPr>
    </w:p>
    <w:p>
      <w:pPr>
        <w:tabs>
          <w:tab w:val="left" w:pos="6302"/>
        </w:tabs>
        <w:ind w:left="245"/>
        <w:rPr>
          <w:rFonts w:ascii="Calibri"/>
          <w:b/>
        </w:rPr>
      </w:pPr>
      <w:r>
        <w:rPr>
          <w:rFonts w:ascii="Calibri"/>
          <w:b/>
        </w:rPr>
        <w:t>Atentamente,</w:t>
      </w:r>
      <w:r>
        <w:rPr>
          <w:rFonts w:ascii="Calibri"/>
          <w:b/>
        </w:rPr>
        <w:tab/>
      </w:r>
      <w:r>
        <w:rPr>
          <w:rFonts w:ascii="Calibri"/>
          <w:b/>
        </w:rPr>
        <w:t>VISTO BUENO JEFE</w:t>
      </w:r>
      <w:r>
        <w:rPr>
          <w:rFonts w:ascii="Calibri"/>
          <w:b/>
          <w:spacing w:val="-12"/>
        </w:rPr>
        <w:t xml:space="preserve"> </w:t>
      </w:r>
      <w:r>
        <w:rPr>
          <w:rFonts w:ascii="Calibri"/>
          <w:b/>
        </w:rPr>
        <w:t>INMEDIATO</w:t>
      </w:r>
    </w:p>
    <w:p>
      <w:pPr>
        <w:pStyle w:val="4"/>
        <w:rPr>
          <w:rFonts w:ascii="Calibri"/>
          <w:b/>
          <w:i w:val="0"/>
          <w:sz w:val="22"/>
        </w:rPr>
      </w:pPr>
    </w:p>
    <w:p>
      <w:pPr>
        <w:tabs>
          <w:tab w:val="left" w:pos="6302"/>
        </w:tabs>
        <w:spacing w:before="1"/>
        <w:ind w:left="423"/>
        <w:rPr>
          <w:rFonts w:ascii="Calibri" w:hAnsi="Calibri"/>
        </w:rPr>
      </w:pPr>
      <w:r>
        <w:rPr>
          <w:rFonts w:ascii="Calibri" w:hAnsi="Calibri"/>
          <w:color w:val="FF0000"/>
        </w:rPr>
        <w:t>Nombres y</w:t>
      </w:r>
      <w:r>
        <w:rPr>
          <w:rFonts w:ascii="Calibri" w:hAnsi="Calibri"/>
          <w:color w:val="FF0000"/>
          <w:spacing w:val="-4"/>
        </w:rPr>
        <w:t xml:space="preserve"> </w:t>
      </w:r>
      <w:r>
        <w:rPr>
          <w:rFonts w:ascii="Calibri" w:hAnsi="Calibri"/>
          <w:color w:val="FF0000"/>
        </w:rPr>
        <w:t>Apellidos</w:t>
      </w:r>
      <w:r>
        <w:rPr>
          <w:rFonts w:ascii="Calibri" w:hAnsi="Calibri"/>
          <w:color w:val="FF0000"/>
          <w:spacing w:val="-1"/>
        </w:rPr>
        <w:t xml:space="preserve"> </w:t>
      </w:r>
      <w:r>
        <w:rPr>
          <w:rFonts w:ascii="Calibri" w:hAnsi="Calibri"/>
          <w:color w:val="FF0000"/>
        </w:rPr>
        <w:t>Solicitante</w:t>
      </w:r>
      <w:r>
        <w:rPr>
          <w:rFonts w:ascii="Calibri" w:hAnsi="Calibri"/>
          <w:color w:val="FF0000"/>
        </w:rPr>
        <w:tab/>
      </w:r>
      <w:r>
        <w:rPr>
          <w:rFonts w:ascii="Calibri" w:hAnsi="Calibri"/>
          <w:color w:val="FF0000"/>
        </w:rPr>
        <w:t>………………………………………………..</w:t>
      </w:r>
    </w:p>
    <w:p>
      <w:pPr>
        <w:pStyle w:val="4"/>
        <w:rPr>
          <w:rFonts w:ascii="Calibri"/>
          <w:i w:val="0"/>
          <w:sz w:val="20"/>
        </w:rPr>
      </w:pPr>
    </w:p>
    <w:p>
      <w:pPr>
        <w:pStyle w:val="4"/>
        <w:spacing w:before="3"/>
        <w:rPr>
          <w:rFonts w:ascii="Calibri"/>
          <w:i w:val="0"/>
          <w:sz w:val="24"/>
        </w:rPr>
      </w:pPr>
    </w:p>
    <w:tbl>
      <w:tblPr>
        <w:tblStyle w:val="9"/>
        <w:tblW w:w="10096" w:type="dxa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7"/>
        <w:gridCol w:w="39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107" w:type="dxa"/>
          </w:tcPr>
          <w:p>
            <w:pPr>
              <w:pStyle w:val="11"/>
              <w:spacing w:before="111"/>
              <w:ind w:left="1296" w:right="129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AUTORIZADO</w:t>
            </w:r>
          </w:p>
        </w:tc>
        <w:tc>
          <w:tcPr>
            <w:tcW w:w="3989" w:type="dxa"/>
          </w:tcPr>
          <w:p>
            <w:pPr>
              <w:pStyle w:val="11"/>
              <w:spacing w:before="111"/>
              <w:ind w:left="68" w:right="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CERTIFICACIÓN EXISTENCIA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6107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3989" w:type="dxa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6107" w:type="dxa"/>
          </w:tcPr>
          <w:p>
            <w:pPr>
              <w:pStyle w:val="11"/>
              <w:ind w:left="1296" w:right="12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Rector/Decano/Director según corresponda</w:t>
            </w:r>
          </w:p>
        </w:tc>
        <w:tc>
          <w:tcPr>
            <w:tcW w:w="3989" w:type="dxa"/>
          </w:tcPr>
          <w:p>
            <w:pPr>
              <w:pStyle w:val="11"/>
              <w:spacing w:line="223" w:lineRule="exact"/>
              <w:ind w:left="112"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Almacén Universitario / Bodega de la Facultad</w:t>
            </w:r>
          </w:p>
        </w:tc>
      </w:tr>
    </w:tbl>
    <w:p>
      <w:pPr>
        <w:spacing w:line="223" w:lineRule="exact"/>
        <w:jc w:val="center"/>
        <w:rPr>
          <w:rFonts w:ascii="Times New Roman" w:hAnsi="Times New Roman"/>
          <w:sz w:val="20"/>
        </w:rPr>
        <w:sectPr>
          <w:headerReference r:id="rId3" w:type="default"/>
          <w:pgSz w:w="11910" w:h="16840"/>
          <w:pgMar w:top="820" w:right="540" w:bottom="280" w:left="580" w:header="0" w:footer="0" w:gutter="0"/>
          <w:pgBorders w:offsetFrom="page">
            <w:top w:val="single" w:color="000000" w:sz="18" w:space="24"/>
            <w:left w:val="single" w:color="000000" w:sz="18" w:space="24"/>
            <w:bottom w:val="single" w:color="000000" w:sz="18" w:space="24"/>
            <w:right w:val="single" w:color="000000" w:sz="18" w:space="24"/>
          </w:pgBorders>
          <w:cols w:space="720" w:num="1"/>
        </w:sectPr>
      </w:pPr>
    </w:p>
    <w:p>
      <w:pPr>
        <w:tabs>
          <w:tab w:val="left" w:pos="1344"/>
        </w:tabs>
        <w:spacing w:before="72"/>
        <w:ind w:right="98"/>
        <w:jc w:val="right"/>
        <w:rPr>
          <w:rFonts w:ascii="Franklin Gothic Demi"/>
          <w:sz w:val="16"/>
        </w:rPr>
      </w:pPr>
      <w:bookmarkStart w:id="0" w:name="_GoBack"/>
      <w:bookmarkEnd w:id="0"/>
    </w:p>
    <w:sectPr>
      <w:headerReference r:id="rId4" w:type="default"/>
      <w:type w:val="continuous"/>
      <w:pgSz w:w="11850" w:h="16783"/>
      <w:pgMar w:top="640" w:right="280" w:bottom="1220" w:left="13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微软雅黑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Franklin Gothic Demi">
    <w:panose1 w:val="020B0703020102020204"/>
    <w:charset w:val="00"/>
    <w:family w:val="swiss"/>
    <w:pitch w:val="default"/>
    <w:sig w:usb0="00000287" w:usb1="00000000" w:usb2="00000000" w:usb3="00000000" w:csb0="2000009F" w:csb1="DFD7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i w:val="0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i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83"/>
    <w:rsid w:val="00333186"/>
    <w:rsid w:val="003C5D1B"/>
    <w:rsid w:val="004038D0"/>
    <w:rsid w:val="00646D90"/>
    <w:rsid w:val="00665ECF"/>
    <w:rsid w:val="00A86B83"/>
    <w:rsid w:val="00DE7F3D"/>
    <w:rsid w:val="4BDAC2DE"/>
    <w:rsid w:val="6FEE37F3"/>
    <w:rsid w:val="6FEFA5F3"/>
    <w:rsid w:val="F77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ahoma" w:hAnsi="Tahoma" w:eastAsia="Tahoma" w:cs="Tahoma"/>
      <w:sz w:val="22"/>
      <w:szCs w:val="22"/>
      <w:lang w:val="es-ES" w:eastAsia="es-ES" w:bidi="es-ES"/>
    </w:rPr>
  </w:style>
  <w:style w:type="paragraph" w:styleId="2">
    <w:name w:val="heading 1"/>
    <w:basedOn w:val="1"/>
    <w:next w:val="1"/>
    <w:qFormat/>
    <w:uiPriority w:val="1"/>
    <w:pPr>
      <w:spacing w:before="4"/>
      <w:ind w:left="363"/>
      <w:jc w:val="center"/>
      <w:outlineLvl w:val="0"/>
    </w:pPr>
    <w:rPr>
      <w:rFonts w:ascii="Calibri" w:hAnsi="Calibri" w:eastAsia="Calibri" w:cs="Calibri"/>
      <w:b/>
      <w:bCs/>
      <w:i/>
      <w:sz w:val="48"/>
      <w:szCs w:val="48"/>
    </w:rPr>
  </w:style>
  <w:style w:type="paragraph" w:styleId="3">
    <w:name w:val="heading 2"/>
    <w:basedOn w:val="1"/>
    <w:next w:val="1"/>
    <w:qFormat/>
    <w:uiPriority w:val="1"/>
    <w:pPr>
      <w:ind w:left="1958" w:right="1996"/>
      <w:jc w:val="center"/>
      <w:outlineLvl w:val="1"/>
    </w:pPr>
    <w:rPr>
      <w:b/>
      <w:bCs/>
      <w:i/>
      <w:sz w:val="25"/>
      <w:szCs w:val="25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i/>
      <w:sz w:val="25"/>
      <w:szCs w:val="25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252"/>
        <w:tab w:val="right" w:pos="8504"/>
      </w:tabs>
    </w:p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252"/>
        <w:tab w:val="right" w:pos="8504"/>
      </w:tabs>
    </w:pPr>
  </w:style>
  <w:style w:type="table" w:customStyle="1" w:styleId="9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1841" w:hanging="360"/>
      <w:jc w:val="both"/>
    </w:pPr>
  </w:style>
  <w:style w:type="paragraph" w:customStyle="1" w:styleId="11">
    <w:name w:val="Table Paragraph"/>
    <w:basedOn w:val="1"/>
    <w:qFormat/>
    <w:uiPriority w:val="1"/>
    <w:rPr>
      <w:rFonts w:ascii="Calibri" w:hAnsi="Calibri" w:eastAsia="Calibri" w:cs="Calibri"/>
    </w:rPr>
  </w:style>
  <w:style w:type="character" w:customStyle="1" w:styleId="12">
    <w:name w:val="Encabezado Car"/>
    <w:basedOn w:val="7"/>
    <w:link w:val="6"/>
    <w:qFormat/>
    <w:uiPriority w:val="99"/>
    <w:rPr>
      <w:rFonts w:ascii="Tahoma" w:hAnsi="Tahoma" w:eastAsia="Tahoma" w:cs="Tahoma"/>
      <w:lang w:val="es-ES" w:eastAsia="es-ES" w:bidi="es-ES"/>
    </w:rPr>
  </w:style>
  <w:style w:type="character" w:customStyle="1" w:styleId="13">
    <w:name w:val="Pie de página Car"/>
    <w:basedOn w:val="7"/>
    <w:link w:val="5"/>
    <w:qFormat/>
    <w:uiPriority w:val="99"/>
    <w:rPr>
      <w:rFonts w:ascii="Tahoma" w:hAnsi="Tahoma" w:eastAsia="Tahoma" w:cs="Tahoma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5793</Words>
  <Characters>31862</Characters>
  <Lines>265</Lines>
  <Paragraphs>75</Paragraphs>
  <TotalTime>3</TotalTime>
  <ScaleCrop>false</ScaleCrop>
  <LinksUpToDate>false</LinksUpToDate>
  <CharactersWithSpaces>37580</CharactersWithSpaces>
  <Application>WPS Office_11.1.0.8722_F1E327BC-269C-435d-A152-05C5408002CA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2019-06-13T11:08:00Z</dcterms:created>
  <dc:creator>CONTABILIDAD</dc:creator>
  <cp:lastModifiedBy>maximo</cp:lastModifiedBy>
  <dcterms:modified xsi:type="dcterms:W3CDTF">2019-08-29T09:00:16Z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2019-06-12T00:00:00Z</vt:filetime>
  </property>
  <property fmtid="{D5CDD505-2E9C-101B-9397-08002B2CF9AE}" pid="3" name="KSOProductBuildVer">
    <vt:lpwstr>1033-11.1.0.8722</vt:lpwstr>
  </property>
</Properties>
</file>